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7A" w:rsidRDefault="001B33E6" w:rsidP="00210A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AE774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1: S</w:t>
      </w:r>
      <w:r w:rsidR="00E136EE">
        <w:rPr>
          <w:rFonts w:ascii="Times New Roman" w:hAnsi="Times New Roman" w:cs="Times New Roman"/>
          <w:b/>
          <w:sz w:val="24"/>
          <w:szCs w:val="24"/>
        </w:rPr>
        <w:t>cheda di lavoro</w:t>
      </w:r>
    </w:p>
    <w:p w:rsidR="00E136EE" w:rsidRPr="00E136EE" w:rsidRDefault="00E136EE" w:rsidP="00E136EE">
      <w:pPr>
        <w:rPr>
          <w:rFonts w:ascii="Times New Roman" w:hAnsi="Times New Roman" w:cs="Times New Roman"/>
          <w:i/>
        </w:rPr>
      </w:pPr>
      <w:r w:rsidRPr="00E136EE">
        <w:rPr>
          <w:rFonts w:ascii="Times New Roman" w:hAnsi="Times New Roman" w:cs="Times New Roman"/>
          <w:i/>
        </w:rPr>
        <w:t>Esistono 11 diversi sviluppi di un cubo. Eccone uno fra i più noti:</w:t>
      </w:r>
    </w:p>
    <w:p w:rsidR="00E136EE" w:rsidRPr="00E136EE" w:rsidRDefault="00E136EE" w:rsidP="00E136EE">
      <w:pPr>
        <w:rPr>
          <w:rFonts w:ascii="Times New Roman" w:hAnsi="Times New Roman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18"/>
        <w:gridCol w:w="2586"/>
      </w:tblGrid>
      <w:tr w:rsidR="00E136EE" w:rsidRPr="00E136EE" w:rsidTr="00105C68">
        <w:tc>
          <w:tcPr>
            <w:tcW w:w="5878" w:type="dxa"/>
          </w:tcPr>
          <w:p w:rsidR="00E136EE" w:rsidRPr="00E136EE" w:rsidRDefault="00E136EE" w:rsidP="00105C68">
            <w:pPr>
              <w:ind w:right="601"/>
              <w:rPr>
                <w:rFonts w:ascii="Times New Roman" w:hAnsi="Times New Roman" w:cs="Times New Roman"/>
              </w:rPr>
            </w:pPr>
            <w:r w:rsidRPr="00E136EE">
              <w:rPr>
                <w:rFonts w:ascii="Times New Roman" w:hAnsi="Times New Roman" w:cs="Times New Roman"/>
                <w:noProof/>
                <w:lang w:eastAsia="it-CH"/>
              </w:rPr>
              <w:drawing>
                <wp:inline distT="0" distB="0" distL="0" distR="0">
                  <wp:extent cx="3213100" cy="1854200"/>
                  <wp:effectExtent l="25400" t="0" r="0" b="0"/>
                  <wp:docPr id="12" name="Immagine 12" descr="FigProbl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Probl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185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2" w:type="dxa"/>
          </w:tcPr>
          <w:p w:rsidR="00E136EE" w:rsidRPr="00E136EE" w:rsidRDefault="00E136EE" w:rsidP="00105C68">
            <w:pPr>
              <w:ind w:right="601"/>
              <w:rPr>
                <w:rFonts w:ascii="Times New Roman" w:hAnsi="Times New Roman" w:cs="Times New Roman"/>
              </w:rPr>
            </w:pPr>
          </w:p>
          <w:p w:rsidR="00E136EE" w:rsidRPr="00E136EE" w:rsidRDefault="00E136EE" w:rsidP="00105C68">
            <w:pPr>
              <w:rPr>
                <w:rFonts w:ascii="Times New Roman" w:hAnsi="Times New Roman" w:cs="Times New Roman"/>
                <w:i/>
              </w:rPr>
            </w:pPr>
            <w:r w:rsidRPr="00E136EE">
              <w:rPr>
                <w:rFonts w:ascii="Times New Roman" w:hAnsi="Times New Roman" w:cs="Times New Roman"/>
                <w:i/>
              </w:rPr>
              <w:t xml:space="preserve">Trova gli altri 10 </w:t>
            </w:r>
          </w:p>
          <w:p w:rsidR="00E136EE" w:rsidRPr="00E136EE" w:rsidRDefault="00E136EE" w:rsidP="00105C68">
            <w:pPr>
              <w:rPr>
                <w:rFonts w:ascii="Times New Roman" w:hAnsi="Times New Roman" w:cs="Times New Roman"/>
                <w:i/>
              </w:rPr>
            </w:pPr>
            <w:r w:rsidRPr="00E136EE">
              <w:rPr>
                <w:rFonts w:ascii="Times New Roman" w:hAnsi="Times New Roman" w:cs="Times New Roman"/>
                <w:i/>
              </w:rPr>
              <w:t xml:space="preserve">e disegnali nella griglia (uno solo ha bisogno della griglia più larga). </w:t>
            </w:r>
          </w:p>
          <w:p w:rsidR="00E136EE" w:rsidRPr="00E136EE" w:rsidRDefault="00E136EE" w:rsidP="00105C68">
            <w:pPr>
              <w:ind w:right="601"/>
              <w:rPr>
                <w:rFonts w:ascii="Times New Roman" w:hAnsi="Times New Roman" w:cs="Times New Roman"/>
              </w:rPr>
            </w:pPr>
          </w:p>
        </w:tc>
      </w:tr>
    </w:tbl>
    <w:p w:rsidR="00E136EE" w:rsidRPr="00E136EE" w:rsidRDefault="00E136EE" w:rsidP="00E136EE">
      <w:pPr>
        <w:spacing w:after="0"/>
        <w:rPr>
          <w:rFonts w:ascii="Times New Roman" w:hAnsi="Times New Roman" w:cs="Times New Roman"/>
        </w:rPr>
      </w:pP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bookmarkStart w:id="0" w:name="OLE_LINK1"/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295400" cy="965200"/>
            <wp:effectExtent l="2540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6EE" w:rsidRPr="00E136EE" w:rsidRDefault="00E136EE" w:rsidP="00E136EE">
      <w:pPr>
        <w:tabs>
          <w:tab w:val="center" w:pos="4536"/>
          <w:tab w:val="center" w:pos="7797"/>
        </w:tabs>
        <w:spacing w:after="0"/>
        <w:rPr>
          <w:rFonts w:ascii="Times New Roman" w:hAnsi="Times New Roman" w:cs="Times New Roman"/>
        </w:rPr>
      </w:pPr>
    </w:p>
    <w:p w:rsidR="00E136EE" w:rsidRPr="00E136EE" w:rsidRDefault="00E136EE" w:rsidP="00E136EE">
      <w:pPr>
        <w:tabs>
          <w:tab w:val="center" w:pos="4536"/>
          <w:tab w:val="center" w:pos="7797"/>
        </w:tabs>
        <w:rPr>
          <w:rFonts w:ascii="Times New Roman" w:hAnsi="Times New Roman" w:cs="Times New Roman"/>
        </w:rPr>
      </w:pPr>
      <w:r w:rsidRPr="00E136EE">
        <w:rPr>
          <w:rFonts w:ascii="Times New Roman" w:hAnsi="Times New Roman" w:cs="Times New Roman"/>
          <w:noProof/>
          <w:lang w:eastAsia="it-CH"/>
        </w:rPr>
        <w:drawing>
          <wp:inline distT="0" distB="0" distL="0" distR="0">
            <wp:extent cx="1612900" cy="965200"/>
            <wp:effectExtent l="2540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36EE">
        <w:rPr>
          <w:rFonts w:ascii="Times New Roman" w:hAnsi="Times New Roman" w:cs="Times New Roman"/>
        </w:rPr>
        <w:tab/>
      </w:r>
      <w:r w:rsidRPr="00E136EE">
        <w:rPr>
          <w:rFonts w:ascii="Times New Roman" w:hAnsi="Times New Roman" w:cs="Times New Roman"/>
        </w:rPr>
        <w:tab/>
      </w:r>
    </w:p>
    <w:p w:rsidR="0015056D" w:rsidRDefault="0015056D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15056D" w:rsidSect="00E545D2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7625F"/>
    <w:multiLevelType w:val="hybridMultilevel"/>
    <w:tmpl w:val="20F0E44A"/>
    <w:lvl w:ilvl="0" w:tplc="668213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00019">
      <w:start w:val="1"/>
      <w:numFmt w:val="lowerLetter"/>
      <w:lvlText w:val="%2."/>
      <w:lvlJc w:val="left"/>
      <w:pPr>
        <w:ind w:left="1080" w:hanging="360"/>
      </w:pPr>
    </w:lvl>
    <w:lvl w:ilvl="2" w:tplc="0810001B" w:tentative="1">
      <w:start w:val="1"/>
      <w:numFmt w:val="lowerRoman"/>
      <w:lvlText w:val="%3."/>
      <w:lvlJc w:val="right"/>
      <w:pPr>
        <w:ind w:left="1800" w:hanging="180"/>
      </w:pPr>
    </w:lvl>
    <w:lvl w:ilvl="3" w:tplc="0810000F" w:tentative="1">
      <w:start w:val="1"/>
      <w:numFmt w:val="decimal"/>
      <w:lvlText w:val="%4."/>
      <w:lvlJc w:val="left"/>
      <w:pPr>
        <w:ind w:left="2520" w:hanging="360"/>
      </w:pPr>
    </w:lvl>
    <w:lvl w:ilvl="4" w:tplc="08100019" w:tentative="1">
      <w:start w:val="1"/>
      <w:numFmt w:val="lowerLetter"/>
      <w:lvlText w:val="%5."/>
      <w:lvlJc w:val="left"/>
      <w:pPr>
        <w:ind w:left="3240" w:hanging="360"/>
      </w:pPr>
    </w:lvl>
    <w:lvl w:ilvl="5" w:tplc="0810001B" w:tentative="1">
      <w:start w:val="1"/>
      <w:numFmt w:val="lowerRoman"/>
      <w:lvlText w:val="%6."/>
      <w:lvlJc w:val="right"/>
      <w:pPr>
        <w:ind w:left="3960" w:hanging="180"/>
      </w:pPr>
    </w:lvl>
    <w:lvl w:ilvl="6" w:tplc="0810000F" w:tentative="1">
      <w:start w:val="1"/>
      <w:numFmt w:val="decimal"/>
      <w:lvlText w:val="%7."/>
      <w:lvlJc w:val="left"/>
      <w:pPr>
        <w:ind w:left="4680" w:hanging="360"/>
      </w:pPr>
    </w:lvl>
    <w:lvl w:ilvl="7" w:tplc="08100019" w:tentative="1">
      <w:start w:val="1"/>
      <w:numFmt w:val="lowerLetter"/>
      <w:lvlText w:val="%8."/>
      <w:lvlJc w:val="left"/>
      <w:pPr>
        <w:ind w:left="5400" w:hanging="360"/>
      </w:pPr>
    </w:lvl>
    <w:lvl w:ilvl="8" w:tplc="08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03D"/>
    <w:rsid w:val="00057D88"/>
    <w:rsid w:val="00080476"/>
    <w:rsid w:val="00105C68"/>
    <w:rsid w:val="0015056D"/>
    <w:rsid w:val="0018136F"/>
    <w:rsid w:val="00190CE1"/>
    <w:rsid w:val="001B33E6"/>
    <w:rsid w:val="00210A90"/>
    <w:rsid w:val="00246AAE"/>
    <w:rsid w:val="00260F34"/>
    <w:rsid w:val="002E087A"/>
    <w:rsid w:val="00310B76"/>
    <w:rsid w:val="003A3A80"/>
    <w:rsid w:val="003D0888"/>
    <w:rsid w:val="003D14F0"/>
    <w:rsid w:val="003E5157"/>
    <w:rsid w:val="00402C01"/>
    <w:rsid w:val="00455AE5"/>
    <w:rsid w:val="00510DE4"/>
    <w:rsid w:val="0058149B"/>
    <w:rsid w:val="005B0500"/>
    <w:rsid w:val="0067673F"/>
    <w:rsid w:val="006B1471"/>
    <w:rsid w:val="006F6339"/>
    <w:rsid w:val="0070172F"/>
    <w:rsid w:val="00763944"/>
    <w:rsid w:val="00763E3E"/>
    <w:rsid w:val="007D1766"/>
    <w:rsid w:val="0084567C"/>
    <w:rsid w:val="00850324"/>
    <w:rsid w:val="00851D9C"/>
    <w:rsid w:val="00861660"/>
    <w:rsid w:val="0087003D"/>
    <w:rsid w:val="00882521"/>
    <w:rsid w:val="008A2944"/>
    <w:rsid w:val="008A56A2"/>
    <w:rsid w:val="008C1E44"/>
    <w:rsid w:val="008E0390"/>
    <w:rsid w:val="009462C7"/>
    <w:rsid w:val="00976894"/>
    <w:rsid w:val="00A3093A"/>
    <w:rsid w:val="00A8171D"/>
    <w:rsid w:val="00A81BB5"/>
    <w:rsid w:val="00AE774A"/>
    <w:rsid w:val="00B56140"/>
    <w:rsid w:val="00BF0907"/>
    <w:rsid w:val="00C42E6A"/>
    <w:rsid w:val="00C52F0D"/>
    <w:rsid w:val="00C903D5"/>
    <w:rsid w:val="00C937B6"/>
    <w:rsid w:val="00CB0FDE"/>
    <w:rsid w:val="00D9061B"/>
    <w:rsid w:val="00E11F90"/>
    <w:rsid w:val="00E136EE"/>
    <w:rsid w:val="00E545D2"/>
    <w:rsid w:val="00F50EBA"/>
    <w:rsid w:val="00F70505"/>
    <w:rsid w:val="00F83B76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8AA3C3"/>
  <w15:docId w15:val="{32569036-D91C-434A-9A34-10DE0822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14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003D"/>
    <w:pPr>
      <w:ind w:left="720"/>
      <w:contextualSpacing/>
    </w:pPr>
  </w:style>
  <w:style w:type="table" w:styleId="Grigliatabella">
    <w:name w:val="Table Grid"/>
    <w:basedOn w:val="Tabellanormale"/>
    <w:uiPriority w:val="39"/>
    <w:rsid w:val="00870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A90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A8171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A29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A29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A29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29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29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Canducci</dc:creator>
  <cp:keywords/>
  <dc:description/>
  <cp:lastModifiedBy>Panero Monica</cp:lastModifiedBy>
  <cp:revision>3</cp:revision>
  <cp:lastPrinted>2017-12-14T10:30:00Z</cp:lastPrinted>
  <dcterms:created xsi:type="dcterms:W3CDTF">2019-03-20T16:43:00Z</dcterms:created>
  <dcterms:modified xsi:type="dcterms:W3CDTF">2019-03-20T16:44:00Z</dcterms:modified>
</cp:coreProperties>
</file>